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DA5749" wp14:paraId="2EE5D437" wp14:textId="63D58763">
      <w:pPr>
        <w:shd w:val="clear" w:color="auto" w:fill="FFFFFF" w:themeFill="background1"/>
        <w:spacing w:before="240" w:beforeAutospacing="off" w:after="240" w:afterAutospacing="off"/>
        <w:jc w:val="left"/>
      </w:pPr>
      <w:r w:rsidRPr="4EDA5749" w:rsidR="0E8B3C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 bio</w:t>
      </w:r>
      <w:r>
        <w:br/>
      </w:r>
      <w:r>
        <w:br/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windswept shores of Port Lincoln to festival stages across Australia,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 Page is a force of nature whose voice leaves audiences spellbound.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Blending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soul, blues, rock, and country,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Jo’s music is a rich tapestry of storytelling - fierce in one breath, tender in the next. Her performances are as raw as they are magnetic, the kind that make you stop, listen, and feel.</w:t>
      </w:r>
    </w:p>
    <w:p xmlns:wp14="http://schemas.microsoft.com/office/word/2010/wordml" w:rsidP="4EDA5749" wp14:paraId="44CFAEA6" wp14:textId="7F21D66C">
      <w:pPr>
        <w:shd w:val="clear" w:color="auto" w:fill="FFFFFF" w:themeFill="background1"/>
        <w:spacing w:before="240" w:beforeAutospacing="off" w:after="240" w:afterAutospacing="off"/>
        <w:jc w:val="left"/>
      </w:pP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over 15 years, Jo has been carving her place in the Australian music scene, performing more than 100 shows a year and sharing stages with icons including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Daryl Braithwaite, Birds of Tokyo, Eskimo Joe, and Shannon Noll.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Heralded as “a force of nature” by Aussie music legend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Dobe Newton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 her acceptance into Tamworth’s CMAA Academy of Country Music, Jo commands the stage with the kind of presence that is impossible to ignore.</w:t>
      </w:r>
    </w:p>
    <w:p xmlns:wp14="http://schemas.microsoft.com/office/word/2010/wordml" w:rsidP="4EDA5749" wp14:paraId="5A944945" wp14:textId="7083D2B1">
      <w:pPr>
        <w:shd w:val="clear" w:color="auto" w:fill="FFFFFF" w:themeFill="background1"/>
        <w:spacing w:before="240" w:beforeAutospacing="off" w:after="240" w:afterAutospacing="off"/>
        <w:jc w:val="left"/>
      </w:pP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2025, Jo releases her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debut single “Fire in His Eyes”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a dark western-inspired anthem produced by ARIA Award–winner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 Fell 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Co Written with Golden Guitar Award Winner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Bennett.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flamenco fire, outlaw grit, and vocals that cut straight to the bone, the track sets the tone for an EP that moves between soul-stirring ballads and rock-infused country anthems.</w:t>
      </w:r>
    </w:p>
    <w:p xmlns:wp14="http://schemas.microsoft.com/office/word/2010/wordml" w:rsidP="4EDA5749" wp14:paraId="25B175FE" wp14:textId="7A07F230">
      <w:pPr>
        <w:spacing w:before="240" w:beforeAutospacing="off" w:after="240" w:afterAutospacing="off"/>
        <w:jc w:val="left"/>
      </w:pPr>
      <w:r w:rsidRPr="4EDA5749" w:rsidR="2F16874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“‘Fire in His Eyes’ was inspired by the cowboy myth of my grandfather and the darker reality of my father - a mysterious, badass story with spaghetti western grit and a touch of Mediterranean fire. It’s the song I’ve always wanted to write, the one I blast loud to feel in my chest, and I can’t believe it finally exists to share with the world.” - Jo Page</w:t>
      </w:r>
    </w:p>
    <w:p xmlns:wp14="http://schemas.microsoft.com/office/word/2010/wordml" w:rsidP="4EDA5749" wp14:paraId="1958314B" wp14:textId="5579E29A">
      <w:pPr>
        <w:shd w:val="clear" w:color="auto" w:fill="FFFFFF" w:themeFill="background1"/>
        <w:spacing w:before="240" w:beforeAutospacing="off" w:after="240" w:afterAutospacing="off"/>
        <w:jc w:val="left"/>
      </w:pP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than a singer, Jo is a storyteller and an advocate. Her music often doubles as a conduit for connection and healing, echoing her work in mental health advocacy, which earned her recognition as </w:t>
      </w:r>
      <w:r w:rsidRPr="4EDA5749" w:rsidR="2F168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Active Citizen of the Year</w:t>
      </w: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2020 Australia Day Awards.</w:t>
      </w:r>
    </w:p>
    <w:p xmlns:wp14="http://schemas.microsoft.com/office/word/2010/wordml" w:rsidP="4EDA5749" wp14:paraId="6C3236CF" wp14:textId="59D84E9E">
      <w:pPr>
        <w:shd w:val="clear" w:color="auto" w:fill="FFFFFF" w:themeFill="background1"/>
        <w:spacing w:before="240" w:beforeAutospacing="off" w:after="240" w:afterAutospacing="off"/>
        <w:jc w:val="left"/>
      </w:pPr>
      <w:r w:rsidRPr="4EDA5749" w:rsidR="2F168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Jo takes the stage, she holds nothing back - pouring her heart and soul into every note, leaving audiences spellbound and hungry for more. With her fearless storytelling and passion-infused performances, Jo Page is ready to claim her place as one of Australia’s most compelling new voices.</w:t>
      </w:r>
    </w:p>
    <w:p xmlns:wp14="http://schemas.microsoft.com/office/word/2010/wordml" wp14:paraId="2C078E63" wp14:textId="243644A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973D8"/>
    <w:rsid w:val="0E8B3CD9"/>
    <w:rsid w:val="196973D8"/>
    <w:rsid w:val="2F168747"/>
    <w:rsid w:val="4ED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73D8"/>
  <w15:chartTrackingRefBased/>
  <w15:docId w15:val="{FDD1274A-21B8-4726-AA28-609B62C708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2025-09-22T10:56:54.6808125Z</dcterms:created>
  <dcterms:modified xsi:type="dcterms:W3CDTF">2025-09-22T10:57:35.1291455Z</dcterms:modified>
  <dc:creator>Johana Page</dc:creator>
  <lastModifiedBy>Johana Page</lastModifiedBy>
</coreProperties>
</file>